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80" w:rsidRPr="0011144F" w:rsidRDefault="00301583" w:rsidP="00D84EDD">
      <w:pPr>
        <w:ind w:left="-1134"/>
        <w:jc w:val="center"/>
        <w:rPr>
          <w:b/>
          <w:color w:val="C00000"/>
          <w:sz w:val="36"/>
          <w:szCs w:val="36"/>
        </w:rPr>
      </w:pPr>
      <w:r w:rsidRPr="0011144F">
        <w:rPr>
          <w:b/>
          <w:color w:val="C00000"/>
          <w:sz w:val="44"/>
          <w:szCs w:val="44"/>
        </w:rPr>
        <w:t>О ПОМИНОВЕНИИ УСОПШИХ</w:t>
      </w:r>
    </w:p>
    <w:p w:rsidR="00301583" w:rsidRPr="00C541C0" w:rsidRDefault="0030158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Смерть – общий удел человечества. Но она есть для человека не уничтожение, а только разлучение души от его тела. Истина бессмертия души – одна из истин христианства.</w:t>
      </w:r>
    </w:p>
    <w:p w:rsidR="00301583" w:rsidRPr="00C541C0" w:rsidRDefault="0011144F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Православная Ц</w:t>
      </w:r>
      <w:r w:rsidR="00301583" w:rsidRPr="00C541C0">
        <w:rPr>
          <w:rFonts w:ascii="Franklin Gothic Medium" w:hAnsi="Franklin Gothic Medium"/>
          <w:sz w:val="36"/>
          <w:szCs w:val="36"/>
        </w:rPr>
        <w:t>ерковь свидетельствует, что после смерти над душой совершается частный суд, и она определяется в уготованное ей место для ожидания Суда всеобщего. Разлучившиеся с телами души переходят или к радости, или к печали и скорби.</w:t>
      </w:r>
    </w:p>
    <w:p w:rsidR="00301583" w:rsidRPr="00C541C0" w:rsidRDefault="0030158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Мы, живущие на земле, имеем дерзновение, по бесконечной благости Божией, посредством молитв Церкви, делами милосердия, благотворения, а особенно силой Таинства Евхаристии, во время которой на Проскомидии поминаются усопшие, облегчать страдания душ усопших своих близких и дальних, и даже освобождать от них.</w:t>
      </w:r>
    </w:p>
    <w:p w:rsidR="00301583" w:rsidRPr="00C541C0" w:rsidRDefault="0030158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 xml:space="preserve">Во время этого Таинства поминаются только члены Церкви, то есть те, кто при жизни причащались Тела и Крови Христовых и умерли в общении с Церковью. О самоубийцах, </w:t>
      </w:r>
      <w:proofErr w:type="gramStart"/>
      <w:r w:rsidRPr="00C541C0">
        <w:rPr>
          <w:rFonts w:ascii="Franklin Gothic Medium" w:hAnsi="Franklin Gothic Medium"/>
          <w:sz w:val="36"/>
          <w:szCs w:val="36"/>
        </w:rPr>
        <w:t>атеистах,  не</w:t>
      </w:r>
      <w:proofErr w:type="gramEnd"/>
      <w:r w:rsidRPr="00C541C0">
        <w:rPr>
          <w:rFonts w:ascii="Franklin Gothic Medium" w:hAnsi="Franklin Gothic Medium"/>
          <w:sz w:val="36"/>
          <w:szCs w:val="36"/>
        </w:rPr>
        <w:t xml:space="preserve"> раскаявшихся еретиках и отступниках Церковь не молится. В этом нет какой-либо несправедливости или жестокости</w:t>
      </w:r>
      <w:r w:rsidR="00547133" w:rsidRPr="00C541C0">
        <w:rPr>
          <w:rFonts w:ascii="Franklin Gothic Medium" w:hAnsi="Franklin Gothic Medium"/>
          <w:sz w:val="36"/>
          <w:szCs w:val="36"/>
        </w:rPr>
        <w:t xml:space="preserve"> по отношению к грешникам. Если человек при жизни отвергал Христа, Его заповеди, то Церковь не считает Себя вправе, против его воли, это решение человека менять.</w:t>
      </w:r>
    </w:p>
    <w:p w:rsidR="00547133" w:rsidRPr="00C541C0" w:rsidRDefault="0054713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Согласно древней церковной традиции, поминовение умерших совершается в третий, девятый, сороковой дни, в годовщину смерти и в день именин почившего, а также в установленные Церковью дни поминовения усопших – так называемые «родительские субботы».</w:t>
      </w:r>
    </w:p>
    <w:p w:rsidR="00547133" w:rsidRDefault="0054713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 xml:space="preserve">Очень важно и необходимо в течение первых сорока дней со дня смерти поминать усопшего на Божественной Литургии, на проскомидии. </w:t>
      </w:r>
    </w:p>
    <w:p w:rsidR="00C541C0" w:rsidRPr="00C541C0" w:rsidRDefault="00C541C0" w:rsidP="00C541C0">
      <w:pPr>
        <w:spacing w:line="240" w:lineRule="auto"/>
        <w:ind w:left="-1134" w:right="-284"/>
        <w:jc w:val="center"/>
        <w:rPr>
          <w:rFonts w:ascii="Franklin Gothic Medium" w:hAnsi="Franklin Gothic Medium"/>
          <w:i/>
          <w:color w:val="0070C0"/>
          <w:sz w:val="36"/>
          <w:szCs w:val="36"/>
        </w:rPr>
      </w:pPr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www</w:t>
      </w:r>
      <w:r w:rsidRPr="00C541C0">
        <w:rPr>
          <w:rFonts w:ascii="Franklin Gothic Medium" w:hAnsi="Franklin Gothic Medium"/>
          <w:i/>
          <w:color w:val="0070C0"/>
          <w:sz w:val="36"/>
          <w:szCs w:val="36"/>
        </w:rPr>
        <w:t>.а</w:t>
      </w:r>
      <w:proofErr w:type="spellStart"/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phanatos</w:t>
      </w:r>
      <w:proofErr w:type="spellEnd"/>
      <w:r w:rsidRPr="00C541C0">
        <w:rPr>
          <w:rFonts w:ascii="Franklin Gothic Medium" w:hAnsi="Franklin Gothic Medium"/>
          <w:i/>
          <w:color w:val="0070C0"/>
          <w:sz w:val="36"/>
          <w:szCs w:val="36"/>
        </w:rPr>
        <w:t>.</w:t>
      </w:r>
      <w:proofErr w:type="spellStart"/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ru</w:t>
      </w:r>
      <w:proofErr w:type="spellEnd"/>
    </w:p>
    <w:p w:rsidR="00547133" w:rsidRPr="00C541C0" w:rsidRDefault="0054713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lastRenderedPageBreak/>
        <w:t xml:space="preserve">На панихиду принято приносить что-либо из продуктов, а также </w:t>
      </w:r>
      <w:proofErr w:type="spellStart"/>
      <w:r w:rsidRPr="00C541C0">
        <w:rPr>
          <w:rFonts w:ascii="Franklin Gothic Medium" w:hAnsi="Franklin Gothic Medium"/>
          <w:sz w:val="36"/>
          <w:szCs w:val="36"/>
        </w:rPr>
        <w:t>коливо</w:t>
      </w:r>
      <w:proofErr w:type="spellEnd"/>
      <w:r w:rsidRPr="00C541C0">
        <w:rPr>
          <w:rFonts w:ascii="Franklin Gothic Medium" w:hAnsi="Franklin Gothic Medium"/>
          <w:sz w:val="36"/>
          <w:szCs w:val="36"/>
        </w:rPr>
        <w:t xml:space="preserve"> или </w:t>
      </w:r>
      <w:proofErr w:type="spellStart"/>
      <w:r w:rsidRPr="00C541C0">
        <w:rPr>
          <w:rFonts w:ascii="Franklin Gothic Medium" w:hAnsi="Franklin Gothic Medium"/>
          <w:sz w:val="36"/>
          <w:szCs w:val="36"/>
        </w:rPr>
        <w:t>кутию</w:t>
      </w:r>
      <w:proofErr w:type="spellEnd"/>
      <w:r w:rsidRPr="00C541C0">
        <w:rPr>
          <w:rFonts w:ascii="Franklin Gothic Medium" w:hAnsi="Franklin Gothic Medium"/>
          <w:sz w:val="36"/>
          <w:szCs w:val="36"/>
        </w:rPr>
        <w:t xml:space="preserve"> (это сваренная пшеница или рис, смешанная с медом или другими сладостями).</w:t>
      </w:r>
    </w:p>
    <w:p w:rsidR="00547133" w:rsidRPr="00C541C0" w:rsidRDefault="0054713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Также возжигаются свечи, которые поставляются на «канун» (специальный панихидный столик с изображением Распятия, у которого в храме поминают усопших).</w:t>
      </w:r>
    </w:p>
    <w:p w:rsidR="00547133" w:rsidRPr="00C541C0" w:rsidRDefault="00547133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В дни поминовения усопших всегда считалось долгом совершать ради упокоения их душ дела милости и милосердия. При этом просили молиться об усопших. Молитва обездоленных и нуждающихся имеет великую силу и дерзновение пред Богом.</w:t>
      </w:r>
    </w:p>
    <w:p w:rsidR="00547133" w:rsidRDefault="001856EB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sz w:val="36"/>
          <w:szCs w:val="36"/>
        </w:rPr>
        <w:t>Церковь постоянно молится о всех своих верных чадах, пусть даже и не поминая их поименно: за всех православных христиан от века почивших.</w:t>
      </w:r>
      <w:r w:rsidR="0011144F" w:rsidRPr="00C541C0">
        <w:rPr>
          <w:rFonts w:ascii="Franklin Gothic Medium" w:hAnsi="Franklin Gothic Medium"/>
          <w:sz w:val="36"/>
          <w:szCs w:val="36"/>
        </w:rPr>
        <w:t xml:space="preserve"> Поэтому так важно пребывать в лоне Матери-Церкви. Совершая молитвы об умерших, мы можем быть совершенно уверены, что и о нас, после нашей смерти, добрые люди будут проливать слезы и просить Господа, чтобы наша, возможно, безрадостная участь изменилась на лучшую. Дай Бог нам слышать о себе эти молитвы! Аминь!</w:t>
      </w: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Default="00C541C0" w:rsidP="00D84EDD">
      <w:pPr>
        <w:spacing w:line="240" w:lineRule="auto"/>
        <w:ind w:left="-1134" w:right="-284"/>
        <w:jc w:val="both"/>
        <w:rPr>
          <w:rFonts w:ascii="Franklin Gothic Medium" w:hAnsi="Franklin Gothic Medium"/>
          <w:sz w:val="36"/>
          <w:szCs w:val="36"/>
        </w:rPr>
      </w:pPr>
    </w:p>
    <w:p w:rsidR="00C541C0" w:rsidRPr="00C541C0" w:rsidRDefault="00C541C0" w:rsidP="00C541C0">
      <w:pPr>
        <w:spacing w:line="240" w:lineRule="auto"/>
        <w:ind w:left="-1134" w:right="-284"/>
        <w:jc w:val="center"/>
        <w:rPr>
          <w:rFonts w:ascii="Franklin Gothic Medium" w:hAnsi="Franklin Gothic Medium"/>
          <w:sz w:val="36"/>
          <w:szCs w:val="36"/>
        </w:rPr>
      </w:pPr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www</w:t>
      </w:r>
      <w:r w:rsidRPr="00C541C0">
        <w:rPr>
          <w:rFonts w:ascii="Franklin Gothic Medium" w:hAnsi="Franklin Gothic Medium"/>
          <w:i/>
          <w:color w:val="0070C0"/>
          <w:sz w:val="36"/>
          <w:szCs w:val="36"/>
        </w:rPr>
        <w:t>.а</w:t>
      </w:r>
      <w:proofErr w:type="spellStart"/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phanatos</w:t>
      </w:r>
      <w:proofErr w:type="spellEnd"/>
      <w:r w:rsidRPr="00C541C0">
        <w:rPr>
          <w:rFonts w:ascii="Franklin Gothic Medium" w:hAnsi="Franklin Gothic Medium"/>
          <w:i/>
          <w:color w:val="0070C0"/>
          <w:sz w:val="36"/>
          <w:szCs w:val="36"/>
        </w:rPr>
        <w:t>.</w:t>
      </w:r>
      <w:proofErr w:type="spellStart"/>
      <w:r w:rsidRPr="00C541C0">
        <w:rPr>
          <w:rFonts w:ascii="Franklin Gothic Medium" w:hAnsi="Franklin Gothic Medium"/>
          <w:i/>
          <w:color w:val="0070C0"/>
          <w:sz w:val="36"/>
          <w:szCs w:val="36"/>
          <w:lang w:val="en-US"/>
        </w:rPr>
        <w:t>ru</w:t>
      </w:r>
      <w:bookmarkStart w:id="0" w:name="_GoBack"/>
      <w:bookmarkEnd w:id="0"/>
      <w:proofErr w:type="spellEnd"/>
    </w:p>
    <w:sectPr w:rsidR="00C541C0" w:rsidRPr="00C541C0" w:rsidSect="0011144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83"/>
    <w:rsid w:val="0001422D"/>
    <w:rsid w:val="00032B75"/>
    <w:rsid w:val="00072D94"/>
    <w:rsid w:val="000929B4"/>
    <w:rsid w:val="000B4B8D"/>
    <w:rsid w:val="000C2B42"/>
    <w:rsid w:val="0010134A"/>
    <w:rsid w:val="001038A3"/>
    <w:rsid w:val="0011144F"/>
    <w:rsid w:val="00135158"/>
    <w:rsid w:val="00143379"/>
    <w:rsid w:val="00151762"/>
    <w:rsid w:val="00153139"/>
    <w:rsid w:val="00156175"/>
    <w:rsid w:val="00176CF4"/>
    <w:rsid w:val="00181118"/>
    <w:rsid w:val="001856EB"/>
    <w:rsid w:val="00192787"/>
    <w:rsid w:val="001B4BDF"/>
    <w:rsid w:val="001B669F"/>
    <w:rsid w:val="001C77E7"/>
    <w:rsid w:val="001D089F"/>
    <w:rsid w:val="001E1D58"/>
    <w:rsid w:val="001E3468"/>
    <w:rsid w:val="001E3829"/>
    <w:rsid w:val="00214414"/>
    <w:rsid w:val="00220075"/>
    <w:rsid w:val="00226511"/>
    <w:rsid w:val="00233BA9"/>
    <w:rsid w:val="002359C2"/>
    <w:rsid w:val="00240A59"/>
    <w:rsid w:val="00253910"/>
    <w:rsid w:val="002557AE"/>
    <w:rsid w:val="0027296D"/>
    <w:rsid w:val="00273D0F"/>
    <w:rsid w:val="002C365F"/>
    <w:rsid w:val="002F34DC"/>
    <w:rsid w:val="00301583"/>
    <w:rsid w:val="0031006E"/>
    <w:rsid w:val="00325293"/>
    <w:rsid w:val="00325A6F"/>
    <w:rsid w:val="00355919"/>
    <w:rsid w:val="00360B56"/>
    <w:rsid w:val="00363D52"/>
    <w:rsid w:val="003A408F"/>
    <w:rsid w:val="003B186F"/>
    <w:rsid w:val="003B3A70"/>
    <w:rsid w:val="003E7419"/>
    <w:rsid w:val="003E7F8A"/>
    <w:rsid w:val="0040624A"/>
    <w:rsid w:val="00411390"/>
    <w:rsid w:val="0041268B"/>
    <w:rsid w:val="0045634D"/>
    <w:rsid w:val="00476D00"/>
    <w:rsid w:val="004A0439"/>
    <w:rsid w:val="004B0C55"/>
    <w:rsid w:val="004B2108"/>
    <w:rsid w:val="004B313F"/>
    <w:rsid w:val="004B3459"/>
    <w:rsid w:val="004C2481"/>
    <w:rsid w:val="004C55EE"/>
    <w:rsid w:val="004C5B07"/>
    <w:rsid w:val="004D088D"/>
    <w:rsid w:val="004D3661"/>
    <w:rsid w:val="004D544A"/>
    <w:rsid w:val="004F0BE4"/>
    <w:rsid w:val="004F4E2E"/>
    <w:rsid w:val="00515E43"/>
    <w:rsid w:val="00522DA9"/>
    <w:rsid w:val="00542812"/>
    <w:rsid w:val="00545DAD"/>
    <w:rsid w:val="00547133"/>
    <w:rsid w:val="00566A67"/>
    <w:rsid w:val="00570A04"/>
    <w:rsid w:val="005A1198"/>
    <w:rsid w:val="005A3820"/>
    <w:rsid w:val="005B084A"/>
    <w:rsid w:val="005B1A3D"/>
    <w:rsid w:val="005B5A7F"/>
    <w:rsid w:val="005C518B"/>
    <w:rsid w:val="005D6D09"/>
    <w:rsid w:val="005E0217"/>
    <w:rsid w:val="005E1565"/>
    <w:rsid w:val="005F72DF"/>
    <w:rsid w:val="00617B91"/>
    <w:rsid w:val="00620142"/>
    <w:rsid w:val="006229AD"/>
    <w:rsid w:val="00632227"/>
    <w:rsid w:val="006331F8"/>
    <w:rsid w:val="00636C13"/>
    <w:rsid w:val="00641582"/>
    <w:rsid w:val="00644CEB"/>
    <w:rsid w:val="0066284B"/>
    <w:rsid w:val="006726D6"/>
    <w:rsid w:val="0067772B"/>
    <w:rsid w:val="00681026"/>
    <w:rsid w:val="00681BFC"/>
    <w:rsid w:val="00687BB9"/>
    <w:rsid w:val="006A2341"/>
    <w:rsid w:val="006B05CF"/>
    <w:rsid w:val="006B4792"/>
    <w:rsid w:val="006B605A"/>
    <w:rsid w:val="006F421D"/>
    <w:rsid w:val="00700E3C"/>
    <w:rsid w:val="00734F5B"/>
    <w:rsid w:val="007417D4"/>
    <w:rsid w:val="007453DB"/>
    <w:rsid w:val="00745485"/>
    <w:rsid w:val="00746CCA"/>
    <w:rsid w:val="007470C3"/>
    <w:rsid w:val="007474DC"/>
    <w:rsid w:val="007543A5"/>
    <w:rsid w:val="007646A7"/>
    <w:rsid w:val="007719A6"/>
    <w:rsid w:val="00773EA5"/>
    <w:rsid w:val="00783D1A"/>
    <w:rsid w:val="007A37BE"/>
    <w:rsid w:val="007B33C1"/>
    <w:rsid w:val="007B5E0F"/>
    <w:rsid w:val="007D4727"/>
    <w:rsid w:val="007E0141"/>
    <w:rsid w:val="007F1016"/>
    <w:rsid w:val="007F387E"/>
    <w:rsid w:val="0083365F"/>
    <w:rsid w:val="00861089"/>
    <w:rsid w:val="00867F94"/>
    <w:rsid w:val="00891769"/>
    <w:rsid w:val="008A2F2C"/>
    <w:rsid w:val="008A5DBC"/>
    <w:rsid w:val="008B4C3C"/>
    <w:rsid w:val="008B76A9"/>
    <w:rsid w:val="008C0BB4"/>
    <w:rsid w:val="008C1635"/>
    <w:rsid w:val="008E3D27"/>
    <w:rsid w:val="008F3682"/>
    <w:rsid w:val="009016B1"/>
    <w:rsid w:val="009068F1"/>
    <w:rsid w:val="00910D49"/>
    <w:rsid w:val="0091311B"/>
    <w:rsid w:val="00916D60"/>
    <w:rsid w:val="00920621"/>
    <w:rsid w:val="00922B6C"/>
    <w:rsid w:val="00935398"/>
    <w:rsid w:val="00935C54"/>
    <w:rsid w:val="00937955"/>
    <w:rsid w:val="00942C39"/>
    <w:rsid w:val="009449E0"/>
    <w:rsid w:val="00945BCA"/>
    <w:rsid w:val="00976073"/>
    <w:rsid w:val="00996DF7"/>
    <w:rsid w:val="009A1D42"/>
    <w:rsid w:val="009A5C80"/>
    <w:rsid w:val="009D29F7"/>
    <w:rsid w:val="009D311D"/>
    <w:rsid w:val="009D62A6"/>
    <w:rsid w:val="009D7213"/>
    <w:rsid w:val="009D76F3"/>
    <w:rsid w:val="009E04F6"/>
    <w:rsid w:val="009F61AE"/>
    <w:rsid w:val="00A25B7C"/>
    <w:rsid w:val="00A25EA4"/>
    <w:rsid w:val="00A57648"/>
    <w:rsid w:val="00A75363"/>
    <w:rsid w:val="00A870AD"/>
    <w:rsid w:val="00A91015"/>
    <w:rsid w:val="00A9173D"/>
    <w:rsid w:val="00A921F4"/>
    <w:rsid w:val="00A95229"/>
    <w:rsid w:val="00A96878"/>
    <w:rsid w:val="00AA3B92"/>
    <w:rsid w:val="00AA622C"/>
    <w:rsid w:val="00AC5C8F"/>
    <w:rsid w:val="00AD4470"/>
    <w:rsid w:val="00AF115F"/>
    <w:rsid w:val="00B02240"/>
    <w:rsid w:val="00B06BE7"/>
    <w:rsid w:val="00B10DE4"/>
    <w:rsid w:val="00B14AE8"/>
    <w:rsid w:val="00B20533"/>
    <w:rsid w:val="00B33000"/>
    <w:rsid w:val="00B56192"/>
    <w:rsid w:val="00B65DA6"/>
    <w:rsid w:val="00B67E62"/>
    <w:rsid w:val="00B96911"/>
    <w:rsid w:val="00BA7FD1"/>
    <w:rsid w:val="00BB7042"/>
    <w:rsid w:val="00BD5FFB"/>
    <w:rsid w:val="00BE36BC"/>
    <w:rsid w:val="00BE5868"/>
    <w:rsid w:val="00C2720B"/>
    <w:rsid w:val="00C35B46"/>
    <w:rsid w:val="00C50931"/>
    <w:rsid w:val="00C541C0"/>
    <w:rsid w:val="00C56BAC"/>
    <w:rsid w:val="00CB5799"/>
    <w:rsid w:val="00CC3115"/>
    <w:rsid w:val="00CD4A3F"/>
    <w:rsid w:val="00CE3AB8"/>
    <w:rsid w:val="00CF2911"/>
    <w:rsid w:val="00CF78FE"/>
    <w:rsid w:val="00D0536D"/>
    <w:rsid w:val="00D06D45"/>
    <w:rsid w:val="00D22A3A"/>
    <w:rsid w:val="00D23669"/>
    <w:rsid w:val="00D25D0A"/>
    <w:rsid w:val="00D4314C"/>
    <w:rsid w:val="00D51E34"/>
    <w:rsid w:val="00D65663"/>
    <w:rsid w:val="00D708AC"/>
    <w:rsid w:val="00D71795"/>
    <w:rsid w:val="00D7733B"/>
    <w:rsid w:val="00D84EDD"/>
    <w:rsid w:val="00D86790"/>
    <w:rsid w:val="00D90F3C"/>
    <w:rsid w:val="00D931AA"/>
    <w:rsid w:val="00DA0513"/>
    <w:rsid w:val="00DC39C6"/>
    <w:rsid w:val="00DC5D8A"/>
    <w:rsid w:val="00DC748B"/>
    <w:rsid w:val="00DD21AD"/>
    <w:rsid w:val="00DE0A66"/>
    <w:rsid w:val="00DE3333"/>
    <w:rsid w:val="00DF655C"/>
    <w:rsid w:val="00DF7D0F"/>
    <w:rsid w:val="00E17EFF"/>
    <w:rsid w:val="00E52CF7"/>
    <w:rsid w:val="00E55DD1"/>
    <w:rsid w:val="00ED15FA"/>
    <w:rsid w:val="00ED7586"/>
    <w:rsid w:val="00EE18E9"/>
    <w:rsid w:val="00EE4160"/>
    <w:rsid w:val="00EE4D15"/>
    <w:rsid w:val="00EF468F"/>
    <w:rsid w:val="00F13079"/>
    <w:rsid w:val="00F34EF8"/>
    <w:rsid w:val="00F51AA8"/>
    <w:rsid w:val="00F54B2D"/>
    <w:rsid w:val="00F66D01"/>
    <w:rsid w:val="00F8640C"/>
    <w:rsid w:val="00FA562A"/>
    <w:rsid w:val="00FB1AA1"/>
    <w:rsid w:val="00FB2C85"/>
    <w:rsid w:val="00FB71E2"/>
    <w:rsid w:val="00FD65AD"/>
    <w:rsid w:val="00FE1D46"/>
    <w:rsid w:val="00FE474B"/>
    <w:rsid w:val="00FE6F22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35EA"/>
  <w15:docId w15:val="{5675B8C0-6659-46AF-BEAF-593B842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Администратор</cp:lastModifiedBy>
  <cp:revision>5</cp:revision>
  <cp:lastPrinted>2017-11-14T11:39:00Z</cp:lastPrinted>
  <dcterms:created xsi:type="dcterms:W3CDTF">2017-11-14T10:25:00Z</dcterms:created>
  <dcterms:modified xsi:type="dcterms:W3CDTF">2018-11-27T16:03:00Z</dcterms:modified>
</cp:coreProperties>
</file>